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514" w:rsidRPr="00FA1514" w:rsidRDefault="00FA1514">
      <w:pPr>
        <w:rPr>
          <w:b/>
        </w:rPr>
      </w:pPr>
      <w:r w:rsidRPr="00FA1514">
        <w:rPr>
          <w:b/>
        </w:rPr>
        <w:t>Billets</w:t>
      </w:r>
    </w:p>
    <w:p w:rsidR="009A5641" w:rsidRDefault="00FA1514" w:rsidP="00780603">
      <w:pPr>
        <w:spacing w:after="0"/>
      </w:pPr>
      <w:r>
        <w:t>During the September Vacation period the State Rowing Championships were held on the Fitzroy River in Rockhampton.  Four Brisbane schools billeted their rowing students at RGGS during this time.  154 students, male and female, a</w:t>
      </w:r>
      <w:bookmarkStart w:id="0" w:name="_GoBack"/>
      <w:bookmarkEnd w:id="0"/>
      <w:r>
        <w:t>nd their coaches stayed in Kollar, Jackson, Luck and Paterson Houses and they were fully catered by the School caterer.  One of the schools also had use of the School bus.</w:t>
      </w:r>
    </w:p>
    <w:p w:rsidR="00FA1514" w:rsidRDefault="00FA1514" w:rsidP="00780603">
      <w:pPr>
        <w:spacing w:after="0"/>
      </w:pPr>
    </w:p>
    <w:p w:rsidR="00FA1514" w:rsidRDefault="00FA1514" w:rsidP="00780603">
      <w:pPr>
        <w:spacing w:after="0"/>
      </w:pPr>
      <w:r>
        <w:t>During this time an RGGS Old Girls Reunion was also held at the School with 25 of the ladies staying at the School.  Their dinner function was also catered for.</w:t>
      </w:r>
    </w:p>
    <w:p w:rsidR="00FA1514" w:rsidRDefault="00FA1514" w:rsidP="00780603">
      <w:pPr>
        <w:spacing w:after="0"/>
      </w:pPr>
    </w:p>
    <w:p w:rsidR="00FA1514" w:rsidRDefault="00FA1514" w:rsidP="00780603">
      <w:pPr>
        <w:spacing w:after="0"/>
      </w:pPr>
      <w:r>
        <w:t>Very favourable reports were received from the head coaches of all schools and we were advised that they will be spreading the good word around Brisbane.</w:t>
      </w:r>
    </w:p>
    <w:p w:rsidR="00FA1514" w:rsidRDefault="00FA1514" w:rsidP="00780603">
      <w:pPr>
        <w:spacing w:after="0"/>
      </w:pPr>
      <w:r>
        <w:t>We have received a request from Queensland Rugby League for billeting in mid-December when a football camp is being held at RGS.  Confirmation is yet to be received but it is expected that 70 boys and coaches will be staying here for five days with meals provided.</w:t>
      </w:r>
    </w:p>
    <w:p w:rsidR="00FA1514" w:rsidRDefault="00FA1514" w:rsidP="00780603">
      <w:pPr>
        <w:spacing w:after="0"/>
      </w:pPr>
    </w:p>
    <w:p w:rsidR="00FA1514" w:rsidRPr="00FA1514" w:rsidRDefault="00FA1514" w:rsidP="00780603">
      <w:pPr>
        <w:spacing w:after="0"/>
        <w:rPr>
          <w:b/>
        </w:rPr>
      </w:pPr>
      <w:r w:rsidRPr="00FA1514">
        <w:rPr>
          <w:b/>
        </w:rPr>
        <w:t>Current progress – McKeague Hall refurbishment project and Whole of School Asbestos Project</w:t>
      </w:r>
    </w:p>
    <w:p w:rsidR="001B601F" w:rsidRDefault="006B6432">
      <w:r>
        <w:t>A</w:t>
      </w:r>
      <w:r w:rsidR="001B601F">
        <w:t xml:space="preserve"> meeting was held with ThomsonAdsett architects </w:t>
      </w:r>
      <w:r>
        <w:t xml:space="preserve">Mr Russell Girle </w:t>
      </w:r>
      <w:r w:rsidR="00B3471F">
        <w:t>and Mrs</w:t>
      </w:r>
      <w:r>
        <w:t xml:space="preserve"> Sandra Parker</w:t>
      </w:r>
      <w:r w:rsidR="001B601F">
        <w:t>, the Principal and Facilities &amp; Services Manager to discuss the onward planning of the above mentioned projects.  It was decided that:</w:t>
      </w:r>
    </w:p>
    <w:p w:rsidR="001B601F" w:rsidRDefault="001B601F" w:rsidP="001B601F">
      <w:pPr>
        <w:pStyle w:val="ListParagraph"/>
        <w:numPr>
          <w:ilvl w:val="0"/>
          <w:numId w:val="1"/>
        </w:numPr>
      </w:pPr>
      <w:r>
        <w:t>A</w:t>
      </w:r>
      <w:r w:rsidR="006B6432">
        <w:t xml:space="preserve"> Quantity Surveyor </w:t>
      </w:r>
      <w:r>
        <w:t>should visit the School to enable him to upgrade his original costings.</w:t>
      </w:r>
    </w:p>
    <w:p w:rsidR="001B601F" w:rsidRDefault="001B601F" w:rsidP="001B601F">
      <w:pPr>
        <w:pStyle w:val="ListParagraph"/>
        <w:numPr>
          <w:ilvl w:val="0"/>
          <w:numId w:val="1"/>
        </w:numPr>
      </w:pPr>
      <w:r>
        <w:t>An advertisement is to be placed in The Morning Bulletin requesting expressions of interest in the projects</w:t>
      </w:r>
    </w:p>
    <w:p w:rsidR="001B601F" w:rsidRDefault="001B601F" w:rsidP="001B601F">
      <w:pPr>
        <w:pStyle w:val="ListParagraph"/>
        <w:numPr>
          <w:ilvl w:val="0"/>
          <w:numId w:val="1"/>
        </w:numPr>
      </w:pPr>
      <w:r>
        <w:t>Tender documentation to be prepared and available to those respondents.</w:t>
      </w:r>
    </w:p>
    <w:p w:rsidR="00B3471F" w:rsidRDefault="001B601F" w:rsidP="001B601F">
      <w:pPr>
        <w:pStyle w:val="ListParagraph"/>
        <w:numPr>
          <w:ilvl w:val="0"/>
          <w:numId w:val="1"/>
        </w:numPr>
      </w:pPr>
      <w:r>
        <w:t>Mr Girle of ThomsonAdsett advised that</w:t>
      </w:r>
      <w:r w:rsidR="0065403C">
        <w:t>,</w:t>
      </w:r>
      <w:r w:rsidR="0065403C" w:rsidRPr="0065403C">
        <w:t xml:space="preserve"> </w:t>
      </w:r>
      <w:r w:rsidR="0065403C">
        <w:t>as part of their Professional Indemnity policy</w:t>
      </w:r>
      <w:proofErr w:type="gramStart"/>
      <w:r w:rsidR="0065403C">
        <w:t>,</w:t>
      </w:r>
      <w:r w:rsidR="0065403C">
        <w:t xml:space="preserve">  </w:t>
      </w:r>
      <w:r>
        <w:t>they</w:t>
      </w:r>
      <w:proofErr w:type="gramEnd"/>
      <w:r>
        <w:t xml:space="preserve"> </w:t>
      </w:r>
      <w:r w:rsidR="0065403C">
        <w:t xml:space="preserve">are not able to have anything to do with asbestos so </w:t>
      </w:r>
      <w:r>
        <w:t>would not be</w:t>
      </w:r>
      <w:r w:rsidR="00B3471F">
        <w:t xml:space="preserve"> able to manage the Asbestos project.</w:t>
      </w:r>
    </w:p>
    <w:p w:rsidR="00B3471F" w:rsidRDefault="00B3471F" w:rsidP="00B3471F">
      <w:r>
        <w:t>A meeting was held with the Acting Chair, Finance Chair the Principal and the Facilities &amp; Services Manager to discuss these projects. It was further agreed that:</w:t>
      </w:r>
    </w:p>
    <w:p w:rsidR="00B3471F" w:rsidRDefault="00B3471F" w:rsidP="001B601F">
      <w:pPr>
        <w:pStyle w:val="ListParagraph"/>
        <w:numPr>
          <w:ilvl w:val="0"/>
          <w:numId w:val="1"/>
        </w:numPr>
      </w:pPr>
      <w:r>
        <w:t xml:space="preserve">A scope of works is to be prepared by an architect.  </w:t>
      </w:r>
    </w:p>
    <w:p w:rsidR="00B3471F" w:rsidRDefault="00B3471F" w:rsidP="001B601F">
      <w:pPr>
        <w:pStyle w:val="ListParagraph"/>
        <w:numPr>
          <w:ilvl w:val="0"/>
          <w:numId w:val="1"/>
        </w:numPr>
      </w:pPr>
      <w:r>
        <w:t>It was agreed that ThomsonAdsett and Tony Madden Architects should be contacted and asked if they would be available to prepare a Scope of Works for the Asbestos Project.</w:t>
      </w:r>
    </w:p>
    <w:p w:rsidR="00FA1514" w:rsidRDefault="00B3471F" w:rsidP="00B3471F">
      <w:pPr>
        <w:pStyle w:val="ListParagraph"/>
        <w:numPr>
          <w:ilvl w:val="1"/>
          <w:numId w:val="1"/>
        </w:numPr>
      </w:pPr>
      <w:r>
        <w:t>Mr Madden is unavailable until November to look at the projects</w:t>
      </w:r>
      <w:r w:rsidR="0065403C">
        <w:t xml:space="preserve"> and then it would be at least four weeks before a document would be ready. He also indicated that no quote would be available until he had seen the project.</w:t>
      </w:r>
    </w:p>
    <w:p w:rsidR="00B3471F" w:rsidRDefault="00B3471F" w:rsidP="00B3471F">
      <w:pPr>
        <w:pStyle w:val="ListParagraph"/>
        <w:numPr>
          <w:ilvl w:val="1"/>
          <w:numId w:val="1"/>
        </w:numPr>
      </w:pPr>
      <w:r>
        <w:t xml:space="preserve">Mr Girle was contacted and said they should be able to prepare the Scope of Works but would need the quantity surveyor to visit the School.  As they are not covered by their insurance their ability to </w:t>
      </w:r>
      <w:r w:rsidR="0065403C">
        <w:t>report will be limited.  There would be no cost to the School.</w:t>
      </w:r>
    </w:p>
    <w:p w:rsidR="0065403C" w:rsidRDefault="0065403C" w:rsidP="0065403C">
      <w:r>
        <w:lastRenderedPageBreak/>
        <w:t xml:space="preserve">Russell Girle, Sandra Parker and Neil Richardson visited the School </w:t>
      </w:r>
      <w:r>
        <w:t>on Friday 14</w:t>
      </w:r>
      <w:r w:rsidRPr="0065403C">
        <w:rPr>
          <w:vertAlign w:val="superscript"/>
        </w:rPr>
        <w:t>th</w:t>
      </w:r>
      <w:r>
        <w:t xml:space="preserve"> October</w:t>
      </w:r>
      <w:r>
        <w:t xml:space="preserve"> to look around the School so Neil could prepare up-to-date information.</w:t>
      </w:r>
    </w:p>
    <w:p w:rsidR="0065403C" w:rsidRDefault="0065403C" w:rsidP="0065403C">
      <w:r>
        <w:t>The result of the visit was:</w:t>
      </w:r>
    </w:p>
    <w:p w:rsidR="0065403C" w:rsidRDefault="0065403C" w:rsidP="0065403C">
      <w:pPr>
        <w:pStyle w:val="ListParagraph"/>
        <w:numPr>
          <w:ilvl w:val="0"/>
          <w:numId w:val="2"/>
        </w:numPr>
        <w:spacing w:after="0" w:line="240" w:lineRule="auto"/>
        <w:contextualSpacing w:val="0"/>
        <w:jc w:val="both"/>
      </w:pPr>
      <w:r>
        <w:t>T</w:t>
      </w:r>
      <w:r>
        <w:t xml:space="preserve">he quote for the asbestos removal </w:t>
      </w:r>
      <w:r>
        <w:t xml:space="preserve">is to be received </w:t>
      </w:r>
      <w:r>
        <w:t>from Asbestos R Us through QBuild and pass</w:t>
      </w:r>
      <w:r>
        <w:t>ed</w:t>
      </w:r>
      <w:r>
        <w:t xml:space="preserve"> on to </w:t>
      </w:r>
      <w:r>
        <w:t>Mr Girle</w:t>
      </w:r>
    </w:p>
    <w:p w:rsidR="0065403C" w:rsidRDefault="0065403C" w:rsidP="0065403C">
      <w:pPr>
        <w:pStyle w:val="ListParagraph"/>
        <w:numPr>
          <w:ilvl w:val="0"/>
          <w:numId w:val="2"/>
        </w:numPr>
        <w:spacing w:after="0" w:line="240" w:lineRule="auto"/>
        <w:contextualSpacing w:val="0"/>
        <w:jc w:val="both"/>
      </w:pPr>
      <w:r>
        <w:t>The</w:t>
      </w:r>
      <w:r>
        <w:t xml:space="preserve"> documentation received from IntelliBUILD Australia e.g. the quotes for the removal of asbestos and replacement to be forwarded to Mr Girle’s office</w:t>
      </w:r>
    </w:p>
    <w:p w:rsidR="0065403C" w:rsidRDefault="0065403C" w:rsidP="0065403C">
      <w:pPr>
        <w:pStyle w:val="ListParagraph"/>
        <w:numPr>
          <w:ilvl w:val="0"/>
          <w:numId w:val="2"/>
        </w:numPr>
        <w:spacing w:after="0" w:line="240" w:lineRule="auto"/>
        <w:contextualSpacing w:val="0"/>
        <w:jc w:val="both"/>
      </w:pPr>
      <w:r>
        <w:t xml:space="preserve">They will </w:t>
      </w:r>
      <w:r>
        <w:t>contact</w:t>
      </w:r>
      <w:r>
        <w:t xml:space="preserve"> Woollams or one of the other builders in town </w:t>
      </w:r>
      <w:r>
        <w:t xml:space="preserve">to see if they </w:t>
      </w:r>
      <w:r>
        <w:t>w</w:t>
      </w:r>
      <w:r>
        <w:t>ill</w:t>
      </w:r>
      <w:r>
        <w:t xml:space="preserve"> work in with the asbestos removal people – </w:t>
      </w:r>
      <w:r>
        <w:t>IntelliBUILD</w:t>
      </w:r>
      <w:r>
        <w:t xml:space="preserve"> or Asbestos R Us - to do the replacement work.</w:t>
      </w:r>
    </w:p>
    <w:p w:rsidR="0065403C" w:rsidRDefault="0065403C" w:rsidP="0065403C">
      <w:pPr>
        <w:pStyle w:val="ListParagraph"/>
        <w:numPr>
          <w:ilvl w:val="0"/>
          <w:numId w:val="2"/>
        </w:numPr>
        <w:spacing w:after="0" w:line="240" w:lineRule="auto"/>
        <w:contextualSpacing w:val="0"/>
        <w:jc w:val="both"/>
      </w:pPr>
      <w:r>
        <w:t>Mr Girle</w:t>
      </w:r>
      <w:r>
        <w:t xml:space="preserve"> spoke with Sam Ahlstrand of SLR Consulting Australia Pty </w:t>
      </w:r>
      <w:r>
        <w:t>L</w:t>
      </w:r>
      <w:r>
        <w:t>td</w:t>
      </w:r>
      <w:proofErr w:type="gramStart"/>
      <w:r>
        <w:t>,  and</w:t>
      </w:r>
      <w:proofErr w:type="gramEnd"/>
      <w:r>
        <w:t xml:space="preserve"> has arranged to meet with him next Friday </w:t>
      </w:r>
      <w:r w:rsidR="00780603">
        <w:t>(21</w:t>
      </w:r>
      <w:r w:rsidR="00780603" w:rsidRPr="00780603">
        <w:rPr>
          <w:vertAlign w:val="superscript"/>
        </w:rPr>
        <w:t>st</w:t>
      </w:r>
      <w:r w:rsidR="00780603">
        <w:t xml:space="preserve"> October) </w:t>
      </w:r>
      <w:r>
        <w:t xml:space="preserve">to talk about options for coordinating the asbestos project so they can get it altogether.  </w:t>
      </w:r>
    </w:p>
    <w:p w:rsidR="00FA1514" w:rsidRDefault="00FA1514"/>
    <w:sectPr w:rsidR="00FA15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61C"/>
    <w:multiLevelType w:val="hybridMultilevel"/>
    <w:tmpl w:val="B3649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191A63"/>
    <w:multiLevelType w:val="hybridMultilevel"/>
    <w:tmpl w:val="1904E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514"/>
    <w:rsid w:val="001B601F"/>
    <w:rsid w:val="0065403C"/>
    <w:rsid w:val="006B6432"/>
    <w:rsid w:val="00780603"/>
    <w:rsid w:val="009A5641"/>
    <w:rsid w:val="00B3471F"/>
    <w:rsid w:val="00FA1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01F"/>
    <w:pPr>
      <w:ind w:left="720"/>
      <w:contextualSpacing/>
    </w:pPr>
  </w:style>
  <w:style w:type="character" w:styleId="Hyperlink">
    <w:name w:val="Hyperlink"/>
    <w:basedOn w:val="DefaultParagraphFont"/>
    <w:uiPriority w:val="99"/>
    <w:semiHidden/>
    <w:unhideWhenUsed/>
    <w:rsid w:val="006540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01F"/>
    <w:pPr>
      <w:ind w:left="720"/>
      <w:contextualSpacing/>
    </w:pPr>
  </w:style>
  <w:style w:type="character" w:styleId="Hyperlink">
    <w:name w:val="Hyperlink"/>
    <w:basedOn w:val="DefaultParagraphFont"/>
    <w:uiPriority w:val="99"/>
    <w:semiHidden/>
    <w:unhideWhenUsed/>
    <w:rsid w:val="006540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Rockhampton Girls Grammar School</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McClelland</dc:creator>
  <cp:lastModifiedBy>Sandra McClelland</cp:lastModifiedBy>
  <cp:revision>1</cp:revision>
  <dcterms:created xsi:type="dcterms:W3CDTF">2011-10-18T02:34:00Z</dcterms:created>
  <dcterms:modified xsi:type="dcterms:W3CDTF">2011-10-18T03:31:00Z</dcterms:modified>
</cp:coreProperties>
</file>